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E" w:rsidRDefault="0029488D" w:rsidP="00127F0E">
      <w:pPr>
        <w:rPr>
          <w:b/>
        </w:rPr>
      </w:pPr>
      <w:r>
        <w:rPr>
          <w:b/>
        </w:rPr>
        <w:t>PROVIN</w:t>
      </w:r>
      <w:r w:rsidR="00127F0E">
        <w:rPr>
          <w:b/>
        </w:rPr>
        <w:t>CE DE QUEBEC</w:t>
      </w:r>
    </w:p>
    <w:p w:rsidR="00127F0E" w:rsidRDefault="00127F0E" w:rsidP="00127F0E">
      <w:pPr>
        <w:rPr>
          <w:b/>
        </w:rPr>
      </w:pPr>
      <w:r>
        <w:rPr>
          <w:b/>
        </w:rPr>
        <w:t>MRC DU VAL ST-FRANCOIS</w:t>
      </w:r>
    </w:p>
    <w:p w:rsidR="00127F0E" w:rsidRDefault="00127F0E" w:rsidP="00127F0E">
      <w:pPr>
        <w:pStyle w:val="Titre1"/>
        <w:rPr>
          <w:sz w:val="24"/>
        </w:rPr>
      </w:pPr>
      <w:r>
        <w:rPr>
          <w:sz w:val="24"/>
        </w:rPr>
        <w:t>MUNICIPALITÉ DE SAINT-CLAUDE</w:t>
      </w:r>
    </w:p>
    <w:p w:rsidR="006F44DC" w:rsidRDefault="006F44DC" w:rsidP="006F44DC">
      <w:pPr>
        <w:widowControl w:val="0"/>
        <w:ind w:right="640"/>
        <w:jc w:val="center"/>
        <w:rPr>
          <w:b/>
          <w:bCs/>
          <w:i/>
          <w:iCs/>
          <w:sz w:val="32"/>
          <w:szCs w:val="32"/>
          <w:u w:val="single"/>
          <w14:ligatures w14:val="none"/>
        </w:rPr>
      </w:pPr>
      <w:r>
        <w:rPr>
          <w:b/>
          <w:bCs/>
          <w:i/>
          <w:iCs/>
          <w:sz w:val="32"/>
          <w:szCs w:val="32"/>
          <w:u w:val="single"/>
          <w14:ligatures w14:val="none"/>
        </w:rPr>
        <w:t>AVIS PUBLIC</w:t>
      </w:r>
    </w:p>
    <w:p w:rsidR="006F44DC" w:rsidRDefault="006F44DC" w:rsidP="006F44DC">
      <w:pPr>
        <w:ind w:right="640"/>
        <w:jc w:val="center"/>
        <w:rPr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b/>
          <w:bCs/>
          <w:i/>
          <w:iCs/>
          <w:sz w:val="24"/>
          <w:szCs w:val="24"/>
          <w:u w:val="single"/>
          <w14:ligatures w14:val="none"/>
        </w:rPr>
        <w:t> </w:t>
      </w:r>
    </w:p>
    <w:p w:rsidR="006F44DC" w:rsidRDefault="006F44DC" w:rsidP="006F44DC">
      <w:pPr>
        <w:widowControl w:val="0"/>
        <w:ind w:right="64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EST PAR LES PRESENTES DONNEES PAR LA SOUSSIGNEE, </w:t>
      </w:r>
      <w:r w:rsidR="00127F0E">
        <w:rPr>
          <w:b/>
          <w:bCs/>
          <w:sz w:val="28"/>
          <w:szCs w:val="28"/>
          <w14:ligatures w14:val="none"/>
        </w:rPr>
        <w:t xml:space="preserve">France LAVERTU, </w:t>
      </w:r>
      <w:r>
        <w:rPr>
          <w:b/>
          <w:bCs/>
          <w:sz w:val="28"/>
          <w:szCs w:val="28"/>
          <w14:ligatures w14:val="none"/>
        </w:rPr>
        <w:t>QUE</w:t>
      </w:r>
    </w:p>
    <w:p w:rsidR="006F44DC" w:rsidRDefault="006F44DC" w:rsidP="006F44DC">
      <w:pPr>
        <w:ind w:right="64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6F44DC" w:rsidRDefault="006F44DC" w:rsidP="006F44DC">
      <w:pPr>
        <w:widowControl w:val="0"/>
        <w:ind w:right="64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LE </w:t>
      </w:r>
      <w:r w:rsidRPr="00271E0C">
        <w:rPr>
          <w:b/>
          <w:sz w:val="24"/>
          <w:szCs w:val="24"/>
          <w14:ligatures w14:val="none"/>
        </w:rPr>
        <w:t>ROLE DE PERCEPTION 201</w:t>
      </w:r>
      <w:r w:rsidR="0035526C" w:rsidRPr="00271E0C">
        <w:rPr>
          <w:b/>
          <w:sz w:val="24"/>
          <w:szCs w:val="24"/>
          <w14:ligatures w14:val="none"/>
        </w:rPr>
        <w:t>7</w:t>
      </w:r>
      <w:r>
        <w:rPr>
          <w:sz w:val="24"/>
          <w:szCs w:val="24"/>
          <w14:ligatures w14:val="none"/>
        </w:rPr>
        <w:t xml:space="preserve"> SERA DEPOSE AU BUREAU  MUNICIPAL LE </w:t>
      </w:r>
      <w:r w:rsidR="00860ECA" w:rsidRPr="00311D55">
        <w:rPr>
          <w:b/>
          <w:sz w:val="24"/>
          <w:szCs w:val="24"/>
          <w:u w:val="single"/>
          <w14:ligatures w14:val="none"/>
        </w:rPr>
        <w:t>1</w:t>
      </w:r>
      <w:r w:rsidR="009713AC">
        <w:rPr>
          <w:b/>
          <w:sz w:val="24"/>
          <w:szCs w:val="24"/>
          <w:u w:val="single"/>
          <w14:ligatures w14:val="none"/>
        </w:rPr>
        <w:t>6</w:t>
      </w:r>
      <w:r w:rsidRPr="00311D55">
        <w:rPr>
          <w:b/>
          <w:sz w:val="24"/>
          <w:szCs w:val="24"/>
          <w:u w:val="single"/>
          <w14:ligatures w14:val="none"/>
        </w:rPr>
        <w:t xml:space="preserve"> JANVIER 201</w:t>
      </w:r>
      <w:r w:rsidR="009713AC">
        <w:rPr>
          <w:b/>
          <w:sz w:val="24"/>
          <w:szCs w:val="24"/>
          <w:u w:val="single"/>
          <w14:ligatures w14:val="none"/>
        </w:rPr>
        <w:t>7</w:t>
      </w:r>
      <w:r>
        <w:rPr>
          <w:sz w:val="24"/>
          <w:szCs w:val="24"/>
          <w14:ligatures w14:val="none"/>
        </w:rPr>
        <w:t xml:space="preserve"> ET L’ENVOI DES COMPTES DE TAXES SE FERA DANS LES DELAIS REQUIS. La date prévue est le</w:t>
      </w:r>
      <w:r>
        <w:rPr>
          <w:b/>
          <w:bCs/>
          <w:sz w:val="24"/>
          <w:szCs w:val="24"/>
          <w14:ligatures w14:val="none"/>
        </w:rPr>
        <w:t xml:space="preserve"> </w:t>
      </w:r>
      <w:r w:rsidR="00860ECA">
        <w:rPr>
          <w:b/>
          <w:bCs/>
          <w:sz w:val="24"/>
          <w:szCs w:val="24"/>
          <w14:ligatures w14:val="none"/>
        </w:rPr>
        <w:t>25</w:t>
      </w:r>
      <w:r>
        <w:rPr>
          <w:b/>
          <w:bCs/>
          <w:sz w:val="24"/>
          <w:szCs w:val="24"/>
          <w14:ligatures w14:val="none"/>
        </w:rPr>
        <w:t xml:space="preserve"> JANVIER 201</w:t>
      </w:r>
      <w:r w:rsidR="009713AC">
        <w:rPr>
          <w:b/>
          <w:bCs/>
          <w:sz w:val="24"/>
          <w:szCs w:val="24"/>
          <w14:ligatures w14:val="none"/>
        </w:rPr>
        <w:t>7</w:t>
      </w:r>
      <w:r>
        <w:rPr>
          <w:sz w:val="24"/>
          <w:szCs w:val="24"/>
          <w14:ligatures w14:val="none"/>
        </w:rPr>
        <w:t>.</w:t>
      </w:r>
    </w:p>
    <w:p w:rsidR="006F44DC" w:rsidRDefault="006F44DC" w:rsidP="006F44DC">
      <w:pPr>
        <w:ind w:right="64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F44DC" w:rsidRDefault="00BE7322" w:rsidP="006F44DC">
      <w:pPr>
        <w:ind w:right="64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1er versement: </w:t>
      </w:r>
      <w:r>
        <w:rPr>
          <w:b/>
          <w:bCs/>
          <w:sz w:val="22"/>
          <w:szCs w:val="22"/>
          <w14:ligatures w14:val="none"/>
        </w:rPr>
        <w:tab/>
      </w:r>
      <w:r w:rsidR="00860ECA">
        <w:rPr>
          <w:b/>
          <w:bCs/>
          <w:sz w:val="22"/>
          <w:szCs w:val="22"/>
          <w14:ligatures w14:val="none"/>
        </w:rPr>
        <w:t>2</w:t>
      </w:r>
      <w:r w:rsidR="009713AC">
        <w:rPr>
          <w:b/>
          <w:bCs/>
          <w:sz w:val="22"/>
          <w:szCs w:val="22"/>
          <w14:ligatures w14:val="none"/>
        </w:rPr>
        <w:t>7</w:t>
      </w:r>
      <w:r w:rsidR="006F44DC">
        <w:rPr>
          <w:b/>
          <w:bCs/>
          <w:sz w:val="22"/>
          <w:szCs w:val="22"/>
          <w14:ligatures w14:val="none"/>
        </w:rPr>
        <w:t xml:space="preserve"> février 201</w:t>
      </w:r>
      <w:r w:rsidR="009713AC">
        <w:rPr>
          <w:b/>
          <w:bCs/>
          <w:sz w:val="22"/>
          <w:szCs w:val="22"/>
          <w14:ligatures w14:val="none"/>
        </w:rPr>
        <w:t>7</w:t>
      </w:r>
      <w:r>
        <w:rPr>
          <w:b/>
          <w:bCs/>
          <w:sz w:val="22"/>
          <w:szCs w:val="22"/>
          <w14:ligatures w14:val="none"/>
        </w:rPr>
        <w:tab/>
      </w:r>
      <w:r w:rsidR="006F44DC">
        <w:rPr>
          <w:b/>
          <w:bCs/>
          <w:sz w:val="22"/>
          <w:szCs w:val="22"/>
          <w14:ligatures w14:val="none"/>
        </w:rPr>
        <w:tab/>
        <w:t xml:space="preserve">2e versement: </w:t>
      </w:r>
      <w:r w:rsidR="00860ECA">
        <w:rPr>
          <w:b/>
          <w:bCs/>
          <w:sz w:val="22"/>
          <w:szCs w:val="22"/>
          <w14:ligatures w14:val="none"/>
        </w:rPr>
        <w:t>2</w:t>
      </w:r>
      <w:r w:rsidR="009713AC">
        <w:rPr>
          <w:b/>
          <w:bCs/>
          <w:sz w:val="22"/>
          <w:szCs w:val="22"/>
          <w14:ligatures w14:val="none"/>
        </w:rPr>
        <w:t>7</w:t>
      </w:r>
      <w:r w:rsidR="006F44DC">
        <w:rPr>
          <w:b/>
          <w:bCs/>
          <w:sz w:val="22"/>
          <w:szCs w:val="22"/>
          <w14:ligatures w14:val="none"/>
        </w:rPr>
        <w:t xml:space="preserve"> avril 201</w:t>
      </w:r>
      <w:r w:rsidR="009713AC">
        <w:rPr>
          <w:b/>
          <w:bCs/>
          <w:sz w:val="22"/>
          <w:szCs w:val="22"/>
          <w14:ligatures w14:val="none"/>
        </w:rPr>
        <w:t>7</w:t>
      </w:r>
    </w:p>
    <w:p w:rsidR="006F44DC" w:rsidRDefault="006F44DC" w:rsidP="006F44DC">
      <w:pPr>
        <w:ind w:right="64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3e versement:  </w:t>
      </w:r>
      <w:r w:rsidR="00BE7322">
        <w:rPr>
          <w:b/>
          <w:bCs/>
          <w:sz w:val="22"/>
          <w:szCs w:val="22"/>
          <w14:ligatures w14:val="none"/>
        </w:rPr>
        <w:tab/>
      </w:r>
      <w:r w:rsidR="00BE7322"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2</w:t>
      </w:r>
      <w:r w:rsidR="0029488D">
        <w:rPr>
          <w:b/>
          <w:bCs/>
          <w:sz w:val="22"/>
          <w:szCs w:val="22"/>
          <w14:ligatures w14:val="none"/>
        </w:rPr>
        <w:t>7</w:t>
      </w:r>
      <w:r>
        <w:rPr>
          <w:b/>
          <w:bCs/>
          <w:sz w:val="22"/>
          <w:szCs w:val="22"/>
          <w14:ligatures w14:val="none"/>
        </w:rPr>
        <w:t xml:space="preserve"> juin 201</w:t>
      </w:r>
      <w:r w:rsidR="009713AC">
        <w:rPr>
          <w:b/>
          <w:bCs/>
          <w:sz w:val="22"/>
          <w:szCs w:val="22"/>
          <w14:ligatures w14:val="none"/>
        </w:rPr>
        <w:t>7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4e versement: 2</w:t>
      </w:r>
      <w:r w:rsidR="009713AC">
        <w:rPr>
          <w:b/>
          <w:bCs/>
          <w:sz w:val="22"/>
          <w:szCs w:val="22"/>
          <w14:ligatures w14:val="none"/>
        </w:rPr>
        <w:t>8</w:t>
      </w:r>
      <w:r>
        <w:rPr>
          <w:b/>
          <w:bCs/>
          <w:sz w:val="22"/>
          <w:szCs w:val="22"/>
          <w14:ligatures w14:val="none"/>
        </w:rPr>
        <w:t xml:space="preserve"> août 201</w:t>
      </w:r>
      <w:r w:rsidR="009713AC">
        <w:rPr>
          <w:b/>
          <w:bCs/>
          <w:sz w:val="22"/>
          <w:szCs w:val="22"/>
          <w14:ligatures w14:val="none"/>
        </w:rPr>
        <w:t>7</w:t>
      </w:r>
    </w:p>
    <w:p w:rsidR="006F44DC" w:rsidRDefault="006F44DC" w:rsidP="006F44DC">
      <w:pPr>
        <w:ind w:right="64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BE7322" w:rsidRDefault="00BE7322" w:rsidP="006F44DC">
      <w:pPr>
        <w:widowControl w:val="0"/>
        <w:ind w:right="640"/>
        <w:jc w:val="both"/>
        <w:rPr>
          <w:sz w:val="28"/>
          <w:szCs w:val="28"/>
          <w14:ligatures w14:val="none"/>
        </w:rPr>
      </w:pPr>
    </w:p>
    <w:p w:rsidR="006F44DC" w:rsidRDefault="00BE7322" w:rsidP="006F44DC">
      <w:pPr>
        <w:widowControl w:val="0"/>
        <w:ind w:right="64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Donné à Saint-Claude, ce </w:t>
      </w:r>
      <w:r w:rsidR="009713AC">
        <w:rPr>
          <w:sz w:val="28"/>
          <w:szCs w:val="28"/>
          <w14:ligatures w14:val="none"/>
        </w:rPr>
        <w:t>cinquième</w:t>
      </w:r>
      <w:r w:rsidR="00860ECA">
        <w:rPr>
          <w:sz w:val="28"/>
          <w:szCs w:val="28"/>
          <w14:ligatures w14:val="none"/>
        </w:rPr>
        <w:t xml:space="preserve"> </w:t>
      </w:r>
      <w:r w:rsidR="006F44DC">
        <w:rPr>
          <w:sz w:val="28"/>
          <w:szCs w:val="28"/>
          <w14:ligatures w14:val="none"/>
        </w:rPr>
        <w:t xml:space="preserve">jour de janvier deux mille </w:t>
      </w:r>
      <w:r w:rsidR="009713AC">
        <w:rPr>
          <w:sz w:val="28"/>
          <w:szCs w:val="28"/>
          <w14:ligatures w14:val="none"/>
        </w:rPr>
        <w:t>dix-sept.</w:t>
      </w:r>
    </w:p>
    <w:p w:rsidR="006F44DC" w:rsidRDefault="006F44DC" w:rsidP="006F44DC">
      <w:pPr>
        <w:ind w:right="64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</w:t>
      </w:r>
    </w:p>
    <w:p w:rsidR="00BE7322" w:rsidRDefault="00BE7322" w:rsidP="006F44DC">
      <w:pPr>
        <w:ind w:right="640"/>
        <w:jc w:val="both"/>
        <w:rPr>
          <w:sz w:val="28"/>
          <w:szCs w:val="28"/>
          <w14:ligatures w14:val="none"/>
        </w:rPr>
      </w:pPr>
    </w:p>
    <w:p w:rsidR="00271E0C" w:rsidRDefault="00271E0C" w:rsidP="006F44DC">
      <w:pPr>
        <w:ind w:right="640"/>
        <w:jc w:val="both"/>
        <w:rPr>
          <w:sz w:val="28"/>
          <w:szCs w:val="28"/>
          <w14:ligatures w14:val="none"/>
        </w:rPr>
      </w:pPr>
    </w:p>
    <w:p w:rsidR="00271E0C" w:rsidRDefault="009B3BB8" w:rsidP="006F44DC">
      <w:pPr>
        <w:ind w:right="64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France Lavertu</w:t>
      </w:r>
    </w:p>
    <w:p w:rsidR="006F44DC" w:rsidRDefault="006F44DC" w:rsidP="006F44DC">
      <w:pPr>
        <w:widowControl w:val="0"/>
        <w:ind w:right="64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Directrice générale</w:t>
      </w:r>
    </w:p>
    <w:p w:rsidR="006F44DC" w:rsidRDefault="00630F3E" w:rsidP="006F44DC">
      <w:pPr>
        <w:ind w:right="64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Et secrétaire-trésorière</w:t>
      </w:r>
      <w:bookmarkStart w:id="0" w:name="_GoBack"/>
      <w:bookmarkEnd w:id="0"/>
    </w:p>
    <w:sectPr w:rsidR="006F44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C"/>
    <w:rsid w:val="00127F0E"/>
    <w:rsid w:val="00271E0C"/>
    <w:rsid w:val="0029488D"/>
    <w:rsid w:val="00311D55"/>
    <w:rsid w:val="0035526C"/>
    <w:rsid w:val="003D5700"/>
    <w:rsid w:val="00607E05"/>
    <w:rsid w:val="00630F3E"/>
    <w:rsid w:val="00695923"/>
    <w:rsid w:val="006F44DC"/>
    <w:rsid w:val="007C71D7"/>
    <w:rsid w:val="007D26F3"/>
    <w:rsid w:val="00860ECA"/>
    <w:rsid w:val="009713AC"/>
    <w:rsid w:val="009B3BB8"/>
    <w:rsid w:val="00B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france</cp:lastModifiedBy>
  <cp:revision>2</cp:revision>
  <cp:lastPrinted>2017-01-05T14:29:00Z</cp:lastPrinted>
  <dcterms:created xsi:type="dcterms:W3CDTF">2017-01-05T14:29:00Z</dcterms:created>
  <dcterms:modified xsi:type="dcterms:W3CDTF">2017-01-05T14:29:00Z</dcterms:modified>
</cp:coreProperties>
</file>